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389" w:rsidRDefault="00A14490">
      <w:proofErr w:type="spellStart"/>
      <w:r>
        <w:t>Hmsr</w:t>
      </w:r>
      <w:proofErr w:type="spellEnd"/>
      <w:r>
        <w:t xml:space="preserve"> 430 5.2 assignment instructions</w:t>
      </w:r>
    </w:p>
    <w:p w:rsidR="00A14490" w:rsidRPr="00A14490" w:rsidRDefault="00A14490" w:rsidP="00A14490">
      <w:pPr>
        <w:spacing w:after="0" w:line="240" w:lineRule="auto"/>
        <w:outlineLvl w:val="0"/>
        <w:rPr>
          <w:rFonts w:ascii="Georgia" w:eastAsia="Times New Roman" w:hAnsi="Georgia" w:cs="Times New Roman"/>
          <w:color w:val="B20937"/>
          <w:kern w:val="36"/>
          <w:sz w:val="62"/>
          <w:szCs w:val="62"/>
        </w:rPr>
      </w:pPr>
      <w:r w:rsidRPr="00A14490">
        <w:rPr>
          <w:rFonts w:ascii="Georgia" w:eastAsia="Times New Roman" w:hAnsi="Georgia" w:cs="Times New Roman"/>
          <w:color w:val="B20937"/>
          <w:kern w:val="36"/>
          <w:sz w:val="62"/>
          <w:szCs w:val="62"/>
        </w:rPr>
        <w:t>Budgeting</w:t>
      </w:r>
    </w:p>
    <w:p w:rsidR="00A14490" w:rsidRPr="00A14490" w:rsidRDefault="00A14490" w:rsidP="00A14490">
      <w:pPr>
        <w:spacing w:before="100" w:beforeAutospacing="1" w:after="75" w:line="240" w:lineRule="auto"/>
        <w:outlineLvl w:val="1"/>
        <w:rPr>
          <w:rFonts w:ascii="Georgia" w:eastAsia="Times New Roman" w:hAnsi="Georgia" w:cs="Times New Roman"/>
          <w:color w:val="444444"/>
          <w:sz w:val="38"/>
          <w:szCs w:val="38"/>
        </w:rPr>
      </w:pPr>
      <w:r w:rsidRPr="00A14490">
        <w:rPr>
          <w:rFonts w:ascii="Georgia" w:eastAsia="Times New Roman" w:hAnsi="Georgia" w:cs="Times New Roman"/>
          <w:color w:val="444444"/>
          <w:sz w:val="38"/>
          <w:szCs w:val="38"/>
        </w:rPr>
        <w:t>Introduction and Alignment</w:t>
      </w:r>
    </w:p>
    <w:p w:rsidR="00A14490" w:rsidRPr="00A14490" w:rsidRDefault="00A14490" w:rsidP="00A14490">
      <w:pPr>
        <w:spacing w:after="100" w:afterAutospacing="1" w:line="240" w:lineRule="auto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A14490">
        <w:rPr>
          <w:rFonts w:ascii="Georgia" w:eastAsia="Times New Roman" w:hAnsi="Georgia" w:cs="Times New Roman"/>
          <w:color w:val="55595B"/>
          <w:sz w:val="24"/>
          <w:szCs w:val="24"/>
        </w:rPr>
        <w:t>A business requires careful planning of finances.  This planning includes creating a form of accounting to identify, measure, and analyze financial information, such as budgeting and financial statements.  Budgets define how a business plans to cover expenses.  The only difference in non-profit budgeting is that there is no pressure to make a profit; however, there is still the expectation to stay within the funding limits.</w:t>
      </w:r>
    </w:p>
    <w:p w:rsidR="00A14490" w:rsidRPr="00A14490" w:rsidRDefault="00A14490" w:rsidP="00A14490">
      <w:pPr>
        <w:spacing w:after="100" w:afterAutospacing="1" w:line="240" w:lineRule="auto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A14490">
        <w:rPr>
          <w:rFonts w:ascii="Georgia" w:eastAsia="Times New Roman" w:hAnsi="Georgia" w:cs="Times New Roman"/>
          <w:color w:val="55595B"/>
          <w:sz w:val="24"/>
          <w:szCs w:val="24"/>
        </w:rPr>
        <w:t>Upon completion of this assignment, you should be able to:</w:t>
      </w:r>
    </w:p>
    <w:p w:rsidR="00A14490" w:rsidRPr="00A14490" w:rsidRDefault="00A14490" w:rsidP="00A1449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A14490">
        <w:rPr>
          <w:rFonts w:ascii="Georgia" w:eastAsia="Times New Roman" w:hAnsi="Georgia" w:cs="Times New Roman"/>
          <w:color w:val="55595B"/>
          <w:sz w:val="24"/>
          <w:szCs w:val="24"/>
        </w:rPr>
        <w:t>Identify required resources and expenses for implementing and maintaining a social services program.</w:t>
      </w:r>
    </w:p>
    <w:p w:rsidR="00A14490" w:rsidRPr="00A14490" w:rsidRDefault="00A14490" w:rsidP="00A1449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A14490">
        <w:rPr>
          <w:rFonts w:ascii="Georgia" w:eastAsia="Times New Roman" w:hAnsi="Georgia" w:cs="Times New Roman"/>
          <w:color w:val="55595B"/>
          <w:sz w:val="24"/>
          <w:szCs w:val="24"/>
        </w:rPr>
        <w:t>Explain how to monitor expenses compared to a budget.</w:t>
      </w:r>
    </w:p>
    <w:p w:rsidR="00A14490" w:rsidRPr="00A14490" w:rsidRDefault="00A14490" w:rsidP="00A14490">
      <w:pPr>
        <w:spacing w:before="100" w:beforeAutospacing="1" w:after="75" w:line="240" w:lineRule="auto"/>
        <w:outlineLvl w:val="1"/>
        <w:rPr>
          <w:rFonts w:ascii="Georgia" w:eastAsia="Times New Roman" w:hAnsi="Georgia" w:cs="Times New Roman"/>
          <w:color w:val="444444"/>
          <w:sz w:val="38"/>
          <w:szCs w:val="38"/>
        </w:rPr>
      </w:pPr>
      <w:r w:rsidRPr="00A14490">
        <w:rPr>
          <w:rFonts w:ascii="Georgia" w:eastAsia="Times New Roman" w:hAnsi="Georgia" w:cs="Times New Roman"/>
          <w:color w:val="444444"/>
          <w:sz w:val="38"/>
          <w:szCs w:val="38"/>
        </w:rPr>
        <w:t>Resources</w:t>
      </w:r>
    </w:p>
    <w:p w:rsidR="00A14490" w:rsidRPr="00A14490" w:rsidRDefault="00A14490" w:rsidP="00A1449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A14490">
        <w:rPr>
          <w:rFonts w:ascii="Georgia" w:eastAsia="Times New Roman" w:hAnsi="Georgia" w:cs="Times New Roman"/>
          <w:color w:val="55595B"/>
          <w:sz w:val="24"/>
          <w:szCs w:val="24"/>
        </w:rPr>
        <w:t>Textbook: </w:t>
      </w:r>
      <w:r w:rsidRPr="00A14490">
        <w:rPr>
          <w:rFonts w:ascii="Georgia" w:eastAsia="Times New Roman" w:hAnsi="Georgia" w:cs="Times New Roman"/>
          <w:i/>
          <w:iCs/>
          <w:color w:val="55595B"/>
          <w:sz w:val="24"/>
          <w:szCs w:val="24"/>
        </w:rPr>
        <w:t>Management of Human Service Programs</w:t>
      </w:r>
    </w:p>
    <w:p w:rsidR="00A14490" w:rsidRPr="00A14490" w:rsidRDefault="00A14490" w:rsidP="00A14490">
      <w:pPr>
        <w:spacing w:before="100" w:beforeAutospacing="1" w:after="75" w:line="240" w:lineRule="auto"/>
        <w:outlineLvl w:val="1"/>
        <w:rPr>
          <w:rFonts w:ascii="Georgia" w:eastAsia="Times New Roman" w:hAnsi="Georgia" w:cs="Times New Roman"/>
          <w:color w:val="444444"/>
          <w:sz w:val="38"/>
          <w:szCs w:val="38"/>
        </w:rPr>
      </w:pPr>
      <w:r w:rsidRPr="00A14490">
        <w:rPr>
          <w:rFonts w:ascii="Georgia" w:eastAsia="Times New Roman" w:hAnsi="Georgia" w:cs="Times New Roman"/>
          <w:color w:val="444444"/>
          <w:sz w:val="38"/>
          <w:szCs w:val="38"/>
        </w:rPr>
        <w:t>Background Information</w:t>
      </w:r>
    </w:p>
    <w:p w:rsidR="00A14490" w:rsidRPr="00A14490" w:rsidRDefault="00A14490" w:rsidP="00A14490">
      <w:pPr>
        <w:spacing w:after="100" w:afterAutospacing="1" w:line="240" w:lineRule="auto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A14490">
        <w:rPr>
          <w:rFonts w:ascii="Georgia" w:eastAsia="Times New Roman" w:hAnsi="Georgia" w:cs="Times New Roman"/>
          <w:color w:val="55595B"/>
          <w:sz w:val="24"/>
          <w:szCs w:val="24"/>
        </w:rPr>
        <w:t>As reviewed throughout the course, there are expenses when creating, implementing, and monitoring a social services program.  You have been developing a budget for your human services community program.  In this assignment, you will discuss creating and monitoring budgets.</w:t>
      </w:r>
    </w:p>
    <w:p w:rsidR="00A14490" w:rsidRPr="00A14490" w:rsidRDefault="00A14490" w:rsidP="00A14490">
      <w:pPr>
        <w:spacing w:before="100" w:beforeAutospacing="1" w:after="75" w:line="240" w:lineRule="auto"/>
        <w:outlineLvl w:val="1"/>
        <w:rPr>
          <w:rFonts w:ascii="Georgia" w:eastAsia="Times New Roman" w:hAnsi="Georgia" w:cs="Times New Roman"/>
          <w:color w:val="444444"/>
          <w:sz w:val="38"/>
          <w:szCs w:val="38"/>
        </w:rPr>
      </w:pPr>
      <w:r w:rsidRPr="00A14490">
        <w:rPr>
          <w:rFonts w:ascii="Georgia" w:eastAsia="Times New Roman" w:hAnsi="Georgia" w:cs="Times New Roman"/>
          <w:color w:val="444444"/>
          <w:sz w:val="38"/>
          <w:szCs w:val="38"/>
        </w:rPr>
        <w:t>Instructions</w:t>
      </w:r>
    </w:p>
    <w:p w:rsidR="00A14490" w:rsidRPr="00A14490" w:rsidRDefault="00A14490" w:rsidP="00A1449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A14490">
        <w:rPr>
          <w:rFonts w:ascii="Georgia" w:eastAsia="Times New Roman" w:hAnsi="Georgia" w:cs="Times New Roman"/>
          <w:color w:val="55595B"/>
          <w:sz w:val="24"/>
          <w:szCs w:val="24"/>
        </w:rPr>
        <w:t>From the textbook, </w:t>
      </w:r>
      <w:r w:rsidRPr="00A14490">
        <w:rPr>
          <w:rFonts w:ascii="Georgia" w:eastAsia="Times New Roman" w:hAnsi="Georgia" w:cs="Times New Roman"/>
          <w:i/>
          <w:iCs/>
          <w:color w:val="55595B"/>
          <w:sz w:val="24"/>
          <w:szCs w:val="24"/>
        </w:rPr>
        <w:t>Management of Human Service Programs, </w:t>
      </w:r>
      <w:r w:rsidRPr="00A14490">
        <w:rPr>
          <w:rFonts w:ascii="Georgia" w:eastAsia="Times New Roman" w:hAnsi="Georgia" w:cs="Times New Roman"/>
          <w:color w:val="55595B"/>
          <w:sz w:val="24"/>
          <w:szCs w:val="24"/>
        </w:rPr>
        <w:t>read</w:t>
      </w:r>
      <w:r w:rsidRPr="00A14490">
        <w:rPr>
          <w:rFonts w:ascii="Georgia" w:eastAsia="Times New Roman" w:hAnsi="Georgia" w:cs="Times New Roman"/>
          <w:i/>
          <w:iCs/>
          <w:color w:val="55595B"/>
          <w:sz w:val="24"/>
          <w:szCs w:val="24"/>
        </w:rPr>
        <w:t>:</w:t>
      </w:r>
    </w:p>
    <w:p w:rsidR="00A14490" w:rsidRPr="00A14490" w:rsidRDefault="00A14490" w:rsidP="00A14490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A14490">
        <w:rPr>
          <w:rFonts w:ascii="Georgia" w:eastAsia="Times New Roman" w:hAnsi="Georgia" w:cs="Times New Roman"/>
          <w:color w:val="55595B"/>
          <w:sz w:val="24"/>
          <w:szCs w:val="24"/>
        </w:rPr>
        <w:t>Chapter 8, “Managing Finances to Meet Program Goals”</w:t>
      </w:r>
    </w:p>
    <w:p w:rsidR="00A14490" w:rsidRPr="00A14490" w:rsidRDefault="00A14490" w:rsidP="00A14490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A14490">
        <w:rPr>
          <w:rFonts w:ascii="Georgia" w:eastAsia="Times New Roman" w:hAnsi="Georgia" w:cs="Times New Roman"/>
          <w:color w:val="55595B"/>
          <w:sz w:val="24"/>
          <w:szCs w:val="24"/>
        </w:rPr>
        <w:t>Chapter 12, “Achieving and Maintaining Organizational Excellence”</w:t>
      </w:r>
    </w:p>
    <w:p w:rsidR="00A14490" w:rsidRPr="00A14490" w:rsidRDefault="00A14490" w:rsidP="00A1449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A14490">
        <w:rPr>
          <w:rFonts w:ascii="Georgia" w:eastAsia="Times New Roman" w:hAnsi="Georgia" w:cs="Times New Roman"/>
          <w:color w:val="55595B"/>
          <w:sz w:val="24"/>
          <w:szCs w:val="24"/>
        </w:rPr>
        <w:t>Navigate to the threaded discussion and respond to the following questions:</w:t>
      </w:r>
    </w:p>
    <w:p w:rsidR="00A14490" w:rsidRPr="00A14490" w:rsidRDefault="00A14490" w:rsidP="00A14490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A14490">
        <w:rPr>
          <w:rFonts w:ascii="Georgia" w:eastAsia="Times New Roman" w:hAnsi="Georgia" w:cs="Times New Roman"/>
          <w:color w:val="55595B"/>
          <w:sz w:val="24"/>
          <w:szCs w:val="24"/>
        </w:rPr>
        <w:t>How you will identify the types of expenses you would incur when creating, implementing, and monitoring a social services program?</w:t>
      </w:r>
    </w:p>
    <w:p w:rsidR="00A14490" w:rsidRPr="00A14490" w:rsidRDefault="00A14490" w:rsidP="00A14490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A14490">
        <w:rPr>
          <w:rFonts w:ascii="Georgia" w:eastAsia="Times New Roman" w:hAnsi="Georgia" w:cs="Times New Roman"/>
          <w:color w:val="55595B"/>
          <w:sz w:val="24"/>
          <w:szCs w:val="24"/>
        </w:rPr>
        <w:t>What type of process can be used for tracking expenses?</w:t>
      </w:r>
    </w:p>
    <w:p w:rsidR="00A14490" w:rsidRPr="00A14490" w:rsidRDefault="00A14490" w:rsidP="00A14490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A14490">
        <w:rPr>
          <w:rFonts w:ascii="Georgia" w:eastAsia="Times New Roman" w:hAnsi="Georgia" w:cs="Times New Roman"/>
          <w:color w:val="55595B"/>
          <w:sz w:val="24"/>
          <w:szCs w:val="24"/>
        </w:rPr>
        <w:t>What type of strategy would you propose to address the potential for going over budget?</w:t>
      </w:r>
      <w:bookmarkStart w:id="0" w:name="_GoBack"/>
      <w:bookmarkEnd w:id="0"/>
    </w:p>
    <w:sectPr w:rsidR="00A14490" w:rsidRPr="00A144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C22E7E"/>
    <w:multiLevelType w:val="multilevel"/>
    <w:tmpl w:val="99A01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88B1534"/>
    <w:multiLevelType w:val="multilevel"/>
    <w:tmpl w:val="63A2CA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90347DC"/>
    <w:multiLevelType w:val="multilevel"/>
    <w:tmpl w:val="F072F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490"/>
    <w:rsid w:val="001D2389"/>
    <w:rsid w:val="00A14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746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91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4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93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43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1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1375</Characters>
  <Application>Microsoft Office Word</Application>
  <DocSecurity>0</DocSecurity>
  <Lines>11</Lines>
  <Paragraphs>3</Paragraphs>
  <ScaleCrop>false</ScaleCrop>
  <Company/>
  <LinksUpToDate>false</LinksUpToDate>
  <CharactersWithSpaces>1613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2</cp:revision>
  <dcterms:created xsi:type="dcterms:W3CDTF">2018-03-14T17:23:00Z</dcterms:created>
  <dcterms:modified xsi:type="dcterms:W3CDTF">2018-03-14T17:24:00Z</dcterms:modified>
</cp:coreProperties>
</file>